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6E359" w14:textId="2B61E13A" w:rsidR="005D61CF" w:rsidRPr="005D61CF" w:rsidRDefault="005D61CF" w:rsidP="005D61CF">
      <w:pPr>
        <w:jc w:val="right"/>
        <w:rPr>
          <w:b/>
          <w:bCs/>
        </w:rPr>
      </w:pPr>
      <w:r w:rsidRPr="005D61CF">
        <w:rPr>
          <w:b/>
          <w:bCs/>
        </w:rPr>
        <w:t>2025-02-12</w:t>
      </w:r>
    </w:p>
    <w:p w14:paraId="3131ED21" w14:textId="3FE47E87" w:rsidR="008F109E" w:rsidRDefault="005D61CF">
      <w:r>
        <w:t>Laba diena,</w:t>
      </w:r>
    </w:p>
    <w:p w14:paraId="278D3A20" w14:textId="389B7BAD" w:rsidR="005D61CF" w:rsidRDefault="005D61CF">
      <w:r>
        <w:t>Patiksliname technines specifikacijas. Prašome vadovautis patikslinimais.</w:t>
      </w:r>
    </w:p>
    <w:sectPr w:rsidR="005D61C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1CF"/>
    <w:rsid w:val="002D7FD5"/>
    <w:rsid w:val="005D61CF"/>
    <w:rsid w:val="008F109E"/>
    <w:rsid w:val="00A85020"/>
    <w:rsid w:val="00C9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3C95"/>
  <w15:chartTrackingRefBased/>
  <w15:docId w15:val="{9BA30A15-7028-4794-BAF5-96CADED92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D61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61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61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61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61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61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61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61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61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61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61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61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61C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61C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61C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61C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61C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61C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61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61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61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61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61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61C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61C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61C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61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61C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61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1</cp:revision>
  <dcterms:created xsi:type="dcterms:W3CDTF">2025-02-12T14:09:00Z</dcterms:created>
  <dcterms:modified xsi:type="dcterms:W3CDTF">2025-02-12T14:10:00Z</dcterms:modified>
</cp:coreProperties>
</file>